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4E" w:rsidRDefault="008D3BC0" w:rsidP="0011024E">
      <w:pPr>
        <w:pStyle w:val="Signature"/>
      </w:pPr>
      <w:r>
        <w:t>April 30</w:t>
      </w:r>
      <w:r w:rsidR="001048DA">
        <w:t>, 2013</w:t>
      </w:r>
    </w:p>
    <w:p w:rsidR="0011024E" w:rsidRDefault="0011024E" w:rsidP="0011024E">
      <w:pPr>
        <w:pStyle w:val="Signature"/>
      </w:pPr>
    </w:p>
    <w:p w:rsidR="0011024E" w:rsidRDefault="001048DA" w:rsidP="0011024E">
      <w:pPr>
        <w:pStyle w:val="Signature"/>
      </w:pPr>
      <w:r>
        <w:t>Virginia Moore</w:t>
      </w:r>
    </w:p>
    <w:p w:rsidR="0011024E" w:rsidRDefault="001048DA" w:rsidP="0011024E">
      <w:pPr>
        <w:pStyle w:val="Signature"/>
      </w:pPr>
      <w:r>
        <w:t>Building Manager</w:t>
      </w:r>
    </w:p>
    <w:p w:rsidR="008D3BC0" w:rsidRDefault="008D3BC0" w:rsidP="0011024E">
      <w:pPr>
        <w:pStyle w:val="Signature"/>
      </w:pPr>
      <w:r>
        <w:t>General Services Administration</w:t>
      </w:r>
    </w:p>
    <w:p w:rsidR="0011024E" w:rsidRDefault="001048DA" w:rsidP="0011024E">
      <w:pPr>
        <w:pStyle w:val="Signature"/>
      </w:pPr>
      <w:r>
        <w:t>Federal Government Central Office Building</w:t>
      </w:r>
    </w:p>
    <w:p w:rsidR="0011024E" w:rsidRDefault="001048DA" w:rsidP="0011024E">
      <w:pPr>
        <w:pStyle w:val="Signature"/>
      </w:pPr>
      <w:r>
        <w:t>18</w:t>
      </w:r>
      <w:r w:rsidR="0011024E">
        <w:t xml:space="preserve">00 </w:t>
      </w:r>
      <w:r>
        <w:t>F Street NW</w:t>
      </w:r>
    </w:p>
    <w:p w:rsidR="0011024E" w:rsidRDefault="001048DA" w:rsidP="0011024E">
      <w:pPr>
        <w:pStyle w:val="Signature"/>
      </w:pPr>
      <w:r>
        <w:t>Washington, DC 20406</w:t>
      </w:r>
    </w:p>
    <w:p w:rsidR="0011024E" w:rsidRDefault="0011024E" w:rsidP="0011024E">
      <w:pPr>
        <w:rPr>
          <w:b/>
          <w:bCs/>
        </w:rPr>
      </w:pPr>
    </w:p>
    <w:p w:rsidR="0011024E" w:rsidRPr="006243B7" w:rsidRDefault="001048DA" w:rsidP="0011024E">
      <w:r>
        <w:rPr>
          <w:b/>
          <w:bCs/>
        </w:rPr>
        <w:t>RE:</w:t>
      </w:r>
      <w:r>
        <w:rPr>
          <w:b/>
          <w:bCs/>
        </w:rPr>
        <w:tab/>
        <w:t>Permit #6716</w:t>
      </w:r>
      <w:r w:rsidR="0011024E">
        <w:rPr>
          <w:b/>
          <w:bCs/>
        </w:rPr>
        <w:t xml:space="preserve"> </w:t>
      </w:r>
      <w:r w:rsidR="0011024E" w:rsidRPr="006B2371">
        <w:rPr>
          <w:b/>
        </w:rPr>
        <w:t>to</w:t>
      </w:r>
      <w:r w:rsidR="008D3BC0">
        <w:rPr>
          <w:b/>
        </w:rPr>
        <w:t xml:space="preserve"> Construct and </w:t>
      </w:r>
      <w:r w:rsidR="0011024E">
        <w:rPr>
          <w:b/>
          <w:bCs/>
        </w:rPr>
        <w:t xml:space="preserve">Operate an Emergency Generator </w:t>
      </w:r>
    </w:p>
    <w:p w:rsidR="0011024E" w:rsidRPr="006243B7" w:rsidRDefault="0011024E" w:rsidP="0011024E"/>
    <w:p w:rsidR="0011024E" w:rsidRDefault="0011024E" w:rsidP="0011024E">
      <w:pPr>
        <w:pStyle w:val="Signature"/>
      </w:pPr>
      <w:r>
        <w:t xml:space="preserve">Dear Ms. </w:t>
      </w:r>
      <w:r w:rsidR="001048DA">
        <w:t>Moore</w:t>
      </w:r>
      <w:r>
        <w:t>:</w:t>
      </w:r>
    </w:p>
    <w:p w:rsidR="0011024E" w:rsidRPr="00A1636F" w:rsidRDefault="0011024E" w:rsidP="0011024E">
      <w:pPr>
        <w:rPr>
          <w:rFonts w:ascii="Courier" w:hAnsi="Courier"/>
          <w:color w:val="FF0000"/>
        </w:rPr>
      </w:pPr>
    </w:p>
    <w:p w:rsidR="0011024E" w:rsidRPr="002E1667" w:rsidRDefault="0011024E" w:rsidP="0011024E">
      <w:pPr>
        <w:pStyle w:val="Header"/>
        <w:tabs>
          <w:tab w:val="clear" w:pos="4320"/>
          <w:tab w:val="clear" w:pos="8640"/>
          <w:tab w:val="center" w:pos="4680"/>
        </w:tabs>
      </w:pPr>
      <w:r w:rsidRPr="002E1667">
        <w:t xml:space="preserve">Pursuant to sections 200.1 and 200.2 of Title 20 of the District of Columbia Municipal Regulations (20 DCMR), a permit from the </w:t>
      </w:r>
      <w:r w:rsidR="008D3BC0">
        <w:t>District Department of the Environment (“the Department”)</w:t>
      </w:r>
      <w:r w:rsidRPr="002E1667">
        <w:t xml:space="preserve"> shall be obtained before any person can </w:t>
      </w:r>
      <w:r w:rsidR="008D3BC0">
        <w:t>construct</w:t>
      </w:r>
      <w:r>
        <w:t xml:space="preserve"> and </w:t>
      </w:r>
      <w:r w:rsidRPr="002E1667">
        <w:t xml:space="preserve">operate a stationary source in the District of Columbia. </w:t>
      </w:r>
      <w:r w:rsidR="008D3BC0">
        <w:t xml:space="preserve">The application of the </w:t>
      </w:r>
      <w:r w:rsidR="008D3BC0">
        <w:t>General Services Administration</w:t>
      </w:r>
      <w:r w:rsidR="008D3BC0">
        <w:t xml:space="preserve"> (“GSA” or “the Permittee”)</w:t>
      </w:r>
      <w:r w:rsidRPr="002E1667">
        <w:t xml:space="preserve"> to </w:t>
      </w:r>
      <w:r w:rsidR="008D3BC0">
        <w:t xml:space="preserve">construct and </w:t>
      </w:r>
      <w:r w:rsidRPr="002E1667">
        <w:t xml:space="preserve">operate one (1) </w:t>
      </w:r>
      <w:r>
        <w:t>1</w:t>
      </w:r>
      <w:r w:rsidR="00656E0A">
        <w:t>,</w:t>
      </w:r>
      <w:r>
        <w:t>50</w:t>
      </w:r>
      <w:r w:rsidRPr="002E1667">
        <w:t>0 kW</w:t>
      </w:r>
      <w:r>
        <w:t xml:space="preserve"> (2</w:t>
      </w:r>
      <w:r w:rsidR="00656E0A">
        <w:t>,</w:t>
      </w:r>
      <w:r>
        <w:t>200 HP)</w:t>
      </w:r>
      <w:r w:rsidRPr="002E1667">
        <w:t xml:space="preserve"> diesel-fired emergency generator </w:t>
      </w:r>
      <w:r>
        <w:t xml:space="preserve">set </w:t>
      </w:r>
      <w:r w:rsidRPr="002E1667">
        <w:t xml:space="preserve">at </w:t>
      </w:r>
      <w:r>
        <w:t xml:space="preserve">the </w:t>
      </w:r>
      <w:r w:rsidR="00692A44">
        <w:t>GSA</w:t>
      </w:r>
      <w:r>
        <w:t xml:space="preserve"> </w:t>
      </w:r>
      <w:r w:rsidR="00692A44">
        <w:t xml:space="preserve">Federal Government Central Office Building </w:t>
      </w:r>
      <w:r>
        <w:t xml:space="preserve">located at </w:t>
      </w:r>
      <w:r w:rsidR="001048DA">
        <w:t>180</w:t>
      </w:r>
      <w:r>
        <w:t xml:space="preserve">0 </w:t>
      </w:r>
      <w:r w:rsidR="001048DA">
        <w:t>F</w:t>
      </w:r>
      <w:r>
        <w:t xml:space="preserve"> Street N</w:t>
      </w:r>
      <w:r w:rsidR="001048DA">
        <w:t>W</w:t>
      </w:r>
      <w:r w:rsidRPr="00B7176E">
        <w:t>,</w:t>
      </w:r>
      <w:r>
        <w:rPr>
          <w:color w:val="C00000"/>
        </w:rPr>
        <w:t xml:space="preserve"> </w:t>
      </w:r>
      <w:r w:rsidRPr="002E1667">
        <w:t>Washington</w:t>
      </w:r>
      <w:r w:rsidR="008D3BC0">
        <w:t>,</w:t>
      </w:r>
      <w:r w:rsidRPr="002E1667">
        <w:t xml:space="preserve"> DC</w:t>
      </w:r>
      <w:r>
        <w:t xml:space="preserve"> 20</w:t>
      </w:r>
      <w:r w:rsidR="001048DA">
        <w:t>406</w:t>
      </w:r>
      <w:r w:rsidRPr="002E1667">
        <w:t xml:space="preserve">, per the submitted plans and specifications, received on </w:t>
      </w:r>
      <w:r w:rsidR="001048DA">
        <w:t>Feb</w:t>
      </w:r>
      <w:r w:rsidR="008D3BC0">
        <w:t>ruary</w:t>
      </w:r>
      <w:r w:rsidR="001048DA">
        <w:t xml:space="preserve"> 12</w:t>
      </w:r>
      <w:r>
        <w:t>, 201</w:t>
      </w:r>
      <w:r w:rsidR="001048DA">
        <w:t>3</w:t>
      </w:r>
      <w:r w:rsidRPr="002E1667">
        <w:t xml:space="preserve"> is hereby approved, subject to the following conditions:</w:t>
      </w:r>
    </w:p>
    <w:p w:rsidR="00500AF8" w:rsidRPr="006243B7" w:rsidRDefault="00500AF8"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8D3BC0">
        <w:t>April 29, 2018</w:t>
      </w:r>
      <w:r w:rsidRPr="00975D79">
        <w:t xml:space="preserve"> [20 DCMR 200.4].  If continued operation after this date is desired, the owner or operator shall submit a</w:t>
      </w:r>
      <w:r>
        <w:t xml:space="preserve"> renewal application by </w:t>
      </w:r>
      <w:r w:rsidR="008D3BC0">
        <w:t>January 29,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D3BC0">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 xml:space="preserve">Enter upon the </w:t>
      </w:r>
      <w:proofErr w:type="spellStart"/>
      <w:r w:rsidRPr="00975D79">
        <w:t>Permittee’s</w:t>
      </w:r>
      <w:proofErr w:type="spellEnd"/>
      <w:r w:rsidRPr="00975D79">
        <w:t xml:space="preserve">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6243B7">
        <w:t>a.</w:t>
      </w:r>
      <w:r w:rsidRPr="006243B7">
        <w:tab/>
      </w:r>
      <w:r>
        <w:t>Emissions from this unit shall not exceed those in the following table [40 CFR 60</w:t>
      </w:r>
      <w:r w:rsidR="000F0F7C">
        <w:t>.4202, 40 CFR 60.4205(b), and 40 CFR 89.112, Table 1</w:t>
      </w:r>
      <w:r>
        <w:t>]:</w:t>
      </w:r>
    </w:p>
    <w:p w:rsidR="004E0D87" w:rsidRDefault="004E0D87" w:rsidP="004E0D87">
      <w:pPr>
        <w:ind w:left="360" w:hanging="360"/>
      </w:pPr>
    </w:p>
    <w:tbl>
      <w:tblPr>
        <w:tblStyle w:val="TableGrid"/>
        <w:tblW w:w="0" w:type="auto"/>
        <w:tblInd w:w="828" w:type="dxa"/>
        <w:tblLook w:val="04A0" w:firstRow="1" w:lastRow="0" w:firstColumn="1" w:lastColumn="0" w:noHBand="0" w:noVBand="1"/>
      </w:tblPr>
      <w:tblGrid>
        <w:gridCol w:w="2340"/>
        <w:gridCol w:w="2250"/>
        <w:gridCol w:w="2556"/>
      </w:tblGrid>
      <w:tr w:rsidR="004E0D87" w:rsidTr="0057233E">
        <w:tc>
          <w:tcPr>
            <w:tcW w:w="7146" w:type="dxa"/>
            <w:gridSpan w:val="3"/>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4E0D87" w:rsidTr="0057233E">
        <w:tc>
          <w:tcPr>
            <w:tcW w:w="2340" w:type="dxa"/>
          </w:tcPr>
          <w:p w:rsidR="004E0D87" w:rsidRPr="00730BFF" w:rsidRDefault="000F0F7C" w:rsidP="0057233E">
            <w:pPr>
              <w:jc w:val="center"/>
            </w:pPr>
            <w:r>
              <w:t xml:space="preserve">NMHC + </w:t>
            </w:r>
            <w:proofErr w:type="spellStart"/>
            <w:r w:rsidR="004E0D87" w:rsidRPr="00730BFF">
              <w:t>NOx</w:t>
            </w:r>
            <w:proofErr w:type="spellEnd"/>
          </w:p>
        </w:tc>
        <w:tc>
          <w:tcPr>
            <w:tcW w:w="2250" w:type="dxa"/>
          </w:tcPr>
          <w:p w:rsidR="004E0D87" w:rsidRPr="00730BFF" w:rsidRDefault="004E0D87" w:rsidP="0057233E">
            <w:pPr>
              <w:jc w:val="center"/>
            </w:pPr>
            <w:r w:rsidRPr="00730BFF">
              <w:t>CO</w:t>
            </w:r>
          </w:p>
        </w:tc>
        <w:tc>
          <w:tcPr>
            <w:tcW w:w="2556" w:type="dxa"/>
          </w:tcPr>
          <w:p w:rsidR="004E0D87" w:rsidRPr="00730BFF" w:rsidRDefault="000F0F7C" w:rsidP="0057233E">
            <w:pPr>
              <w:jc w:val="center"/>
            </w:pPr>
            <w:r>
              <w:t>PM</w:t>
            </w:r>
          </w:p>
        </w:tc>
      </w:tr>
      <w:tr w:rsidR="004E0D87" w:rsidTr="0057233E">
        <w:tc>
          <w:tcPr>
            <w:tcW w:w="2340" w:type="dxa"/>
          </w:tcPr>
          <w:p w:rsidR="004E0D87" w:rsidRDefault="000F0F7C" w:rsidP="0057233E">
            <w:pPr>
              <w:jc w:val="center"/>
            </w:pPr>
            <w:r>
              <w:t>6.4</w:t>
            </w:r>
          </w:p>
        </w:tc>
        <w:tc>
          <w:tcPr>
            <w:tcW w:w="2250" w:type="dxa"/>
          </w:tcPr>
          <w:p w:rsidR="004E0D87" w:rsidRDefault="000F0F7C" w:rsidP="00AF2CF1">
            <w:pPr>
              <w:jc w:val="center"/>
            </w:pPr>
            <w:r>
              <w:t>3.5</w:t>
            </w:r>
          </w:p>
        </w:tc>
        <w:tc>
          <w:tcPr>
            <w:tcW w:w="2556" w:type="dxa"/>
          </w:tcPr>
          <w:p w:rsidR="004E0D87" w:rsidRDefault="000F0F7C" w:rsidP="00AF2CF1">
            <w:pPr>
              <w:jc w:val="center"/>
            </w:pPr>
            <w:r>
              <w:t>0.20</w:t>
            </w:r>
          </w:p>
        </w:tc>
      </w:tr>
    </w:tbl>
    <w:p w:rsidR="00500AF8" w:rsidRPr="006243B7" w:rsidRDefault="00500AF8" w:rsidP="00500AF8">
      <w:pPr>
        <w:ind w:left="360" w:hanging="360"/>
      </w:pPr>
    </w:p>
    <w:p w:rsidR="00500AF8" w:rsidRDefault="00441E99"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441E99" w:rsidP="00500AF8">
      <w:pPr>
        <w:ind w:left="720" w:hanging="360"/>
      </w:pPr>
      <w:r>
        <w:t>c</w:t>
      </w:r>
      <w:bookmarkStart w:id="0" w:name="_GoBack"/>
      <w:bookmarkEnd w:id="0"/>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t>When there is a substantial deviation of voltage or frequency from the electrical provider to the premises 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0F5A76">
        <w:t xml:space="preserve">Any such operation shall be considered as part </w:t>
      </w:r>
      <w:r w:rsidR="004557CD">
        <w:t>of the</w:t>
      </w:r>
      <w:r w:rsidR="000F5A76">
        <w:t xml:space="preserve"> 500 hours allowed under Con</w:t>
      </w:r>
      <w:r w:rsidR="00493CEA">
        <w:t>dition III</w:t>
      </w:r>
      <w:r w:rsidR="004557CD">
        <w:t>(</w:t>
      </w:r>
      <w:r w:rsidR="00493CEA">
        <w:t>a) above. [40 CFR 60.421</w:t>
      </w:r>
      <w:r w:rsidR="000F0F7C">
        <w:t>1</w:t>
      </w:r>
      <w:r w:rsidR="00493CEA">
        <w:t>(f)]</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or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194877" w:rsidRDefault="00194877" w:rsidP="00500AF8">
      <w:pPr>
        <w:ind w:left="360" w:hanging="360"/>
      </w:pPr>
    </w:p>
    <w:p w:rsidR="00194877" w:rsidRDefault="00194877" w:rsidP="00500AF8">
      <w:pPr>
        <w:ind w:left="360" w:hanging="360"/>
      </w:pPr>
    </w:p>
    <w:p w:rsidR="00194877" w:rsidRDefault="00194877" w:rsidP="00500AF8">
      <w:pPr>
        <w:ind w:left="360" w:hanging="360"/>
      </w:pPr>
    </w:p>
    <w:p w:rsidR="00500AF8" w:rsidRPr="006243B7" w:rsidRDefault="00500AF8" w:rsidP="00500AF8">
      <w:pPr>
        <w:ind w:left="360" w:hanging="360"/>
      </w:pPr>
      <w:r w:rsidRPr="006243B7">
        <w:lastRenderedPageBreak/>
        <w:t>IV.</w:t>
      </w:r>
      <w:r w:rsidRPr="006243B7">
        <w:tab/>
      </w:r>
      <w:r w:rsidRPr="006243B7">
        <w:rPr>
          <w:u w:val="single"/>
        </w:rPr>
        <w:t>Monitoring and Testing Requirements:</w:t>
      </w:r>
    </w:p>
    <w:p w:rsidR="00194877" w:rsidRDefault="00194877" w:rsidP="00500AF8">
      <w:pPr>
        <w:ind w:left="72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9C4694">
        <w:t xml:space="preserve"> [40 CFR 60.4209(a) and 40 CFR 60.4214(b)]</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he owner or operator shall test fuel oil as necessary to show compliance with Conditions III (d) and V</w:t>
      </w:r>
      <w:r w:rsidR="009C4694">
        <w:t xml:space="preserve"> </w:t>
      </w:r>
      <w:r w:rsidRPr="006243B7">
        <w:t xml:space="preserve">(c)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Pr="006243B7" w:rsidRDefault="00500AF8" w:rsidP="00500AF8">
      <w:pPr>
        <w:ind w:left="1080" w:hanging="360"/>
      </w:pPr>
      <w:r w:rsidRPr="006243B7">
        <w:t>1.</w:t>
      </w:r>
      <w:r w:rsidRPr="006243B7">
        <w:tab/>
        <w:t xml:space="preserve">The date, time, duration, and reason for each start-up of </w:t>
      </w:r>
      <w:r>
        <w:t>the</w:t>
      </w:r>
      <w:r w:rsidRPr="006243B7">
        <w:t xml:space="preserve"> emergency generator;</w:t>
      </w:r>
    </w:p>
    <w:p w:rsidR="009C4694" w:rsidRDefault="009C4694" w:rsidP="00500AF8">
      <w:pPr>
        <w:ind w:left="108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9C4694" w:rsidRPr="006243B7" w:rsidRDefault="009C4694" w:rsidP="009C4694">
      <w:pPr>
        <w:ind w:left="1080" w:hanging="360"/>
      </w:pPr>
      <w:r w:rsidRPr="006243B7">
        <w:t>3.</w:t>
      </w:r>
      <w:r w:rsidRPr="006243B7">
        <w:tab/>
        <w:t>Records of the mainte</w:t>
      </w:r>
      <w:r>
        <w:t>nance performed on the unit;</w:t>
      </w:r>
    </w:p>
    <w:p w:rsidR="009C4694" w:rsidRPr="006243B7" w:rsidRDefault="009C4694" w:rsidP="009C4694">
      <w:pPr>
        <w:tabs>
          <w:tab w:val="num" w:pos="1260"/>
        </w:tabs>
        <w:ind w:left="1080" w:hanging="360"/>
      </w:pPr>
    </w:p>
    <w:p w:rsidR="009C4694" w:rsidRDefault="009C4694" w:rsidP="009C4694">
      <w:pPr>
        <w:ind w:left="1080" w:hanging="360"/>
      </w:pPr>
      <w:r w:rsidRPr="006243B7">
        <w:t>4.</w:t>
      </w:r>
      <w:r w:rsidRPr="006243B7">
        <w:tab/>
        <w:t>Records of the results of any visible</w:t>
      </w:r>
      <w:r>
        <w:t xml:space="preserve"> emissions monitoring performed;</w:t>
      </w:r>
    </w:p>
    <w:p w:rsidR="009C4694" w:rsidRPr="006243B7" w:rsidRDefault="009C4694" w:rsidP="009C4694">
      <w:pPr>
        <w:ind w:left="1080" w:hanging="360"/>
      </w:pPr>
    </w:p>
    <w:p w:rsidR="009C4694" w:rsidRDefault="009C4694" w:rsidP="009C4694">
      <w:pPr>
        <w:ind w:left="1080" w:hanging="360"/>
      </w:pPr>
      <w:r>
        <w:t>5.</w:t>
      </w:r>
      <w:r>
        <w:tab/>
        <w:t xml:space="preserve">Records of the occurrence and duration of each malfunction of operation; and </w:t>
      </w:r>
    </w:p>
    <w:p w:rsidR="009C4694" w:rsidRDefault="009C4694" w:rsidP="009C4694">
      <w:pPr>
        <w:ind w:left="1080" w:hanging="360"/>
      </w:pPr>
    </w:p>
    <w:p w:rsidR="009C4694" w:rsidRDefault="009C4694" w:rsidP="009C4694">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p>
    <w:p w:rsidR="005851B9" w:rsidRDefault="005851B9"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9C4694">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194877">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84" w:rsidRDefault="00A46A84">
      <w:r>
        <w:separator/>
      </w:r>
    </w:p>
  </w:endnote>
  <w:endnote w:type="continuationSeparator" w:id="0">
    <w:p w:rsidR="00A46A84" w:rsidRDefault="00A4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DD" w:rsidRPr="00A67445" w:rsidRDefault="008D3BC0" w:rsidP="00A868DD">
    <w:pPr>
      <w:pStyle w:val="Footer"/>
      <w:jc w:val="center"/>
      <w:rPr>
        <w:sz w:val="20"/>
        <w:szCs w:val="20"/>
      </w:rPr>
    </w:pPr>
    <w:r>
      <w:rPr>
        <w:noProof/>
      </w:rPr>
      <w:drawing>
        <wp:anchor distT="0" distB="0" distL="114300" distR="114300" simplePos="0" relativeHeight="251661312" behindDoc="0" locked="0" layoutInCell="1" allowOverlap="1" wp14:anchorId="3FB48BA6" wp14:editId="0C5E38D9">
          <wp:simplePos x="0" y="0"/>
          <wp:positionH relativeFrom="column">
            <wp:posOffset>6008370</wp:posOffset>
          </wp:positionH>
          <wp:positionV relativeFrom="paragraph">
            <wp:posOffset>-716915</wp:posOffset>
          </wp:positionV>
          <wp:extent cx="771525" cy="762000"/>
          <wp:effectExtent l="0" t="0" r="0"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2460D7">
      <w:rPr>
        <w:noProof/>
      </w:rPr>
      <mc:AlternateContent>
        <mc:Choice Requires="wps">
          <w:drawing>
            <wp:anchor distT="0" distB="0" distL="114300" distR="114300" simplePos="0" relativeHeight="251659264" behindDoc="0" locked="0" layoutInCell="1" allowOverlap="1" wp14:anchorId="15B792A2" wp14:editId="3E81145D">
              <wp:simplePos x="0" y="0"/>
              <wp:positionH relativeFrom="page">
                <wp:posOffset>2021205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15pt,-9.95pt" to="56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WlV4R4AAAAAwBAAAPAAAAZHJzL2Rvd25yZXYueG1sTI/LboMwEEX3lfoP1lTq&#10;LjGEPoBiojZSN9mVRk2WDnYB1R4j7BD4+066SZczc3Xm3GI9WcNGPfjOoYB4GQHTWDvVYSNg9/m+&#10;SIH5IFFJ41ALmLWHdXl7U8hcuTN+6LEKDSMI+lwKaEPoc8593Wor/dL1Gun27QYrA41Dw9UgzwS3&#10;hq+i6Ilb2SF9aGWvN62uf6qTJcrjPn3bynQ3z6Y6ZA+br+2IVoj7u+n1BVjQU7iG4aJP6lCS09Gd&#10;UHlmBCRxmlBUwCLOMmCXRJysqM3xb/UMvCz4/xLlLwAAAP//AwBQSwECLQAUAAYACAAAACEAtoM4&#10;kv4AAADhAQAAEwAAAAAAAAAAAAAAAAAAAAAAW0NvbnRlbnRfVHlwZXNdLnhtbFBLAQItABQABgAI&#10;AAAAIQA4/SH/1gAAAJQBAAALAAAAAAAAAAAAAAAAAC8BAABfcmVscy8ucmVsc1BLAQItABQABgAI&#10;AAAAIQDd4GwoFwIAACwEAAAOAAAAAAAAAAAAAAAAAC4CAABkcnMvZTJvRG9jLnhtbFBLAQItABQA&#10;BgAIAAAAIQDWlV4R4AAAAAwBAAAPAAAAAAAAAAAAAAAAAHEEAABkcnMvZG93bnJldi54bWxQSwUG&#10;AAAAAAQABADzAAAAfgUAAAAA&#10;" strokeweight="1.5pt">
              <w10:wrap type="topAndBottom" anchorx="page"/>
            </v:line>
          </w:pict>
        </mc:Fallback>
      </mc:AlternateContent>
    </w:r>
    <w:r>
      <w:rPr>
        <w:noProof/>
      </w:rPr>
      <w:drawing>
        <wp:anchor distT="0" distB="0" distL="114300" distR="114300" simplePos="0" relativeHeight="251657216" behindDoc="1" locked="0" layoutInCell="1" allowOverlap="1" wp14:anchorId="78F70082" wp14:editId="36DB7B6E">
          <wp:simplePos x="0" y="0"/>
          <wp:positionH relativeFrom="column">
            <wp:posOffset>-350520</wp:posOffset>
          </wp:positionH>
          <wp:positionV relativeFrom="paragraph">
            <wp:posOffset>-718820</wp:posOffset>
          </wp:positionV>
          <wp:extent cx="2371725" cy="95250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web:ddoe.dc.gov</w:t>
    </w:r>
  </w:p>
  <w:p w:rsidR="008044DA" w:rsidRDefault="0080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84" w:rsidRDefault="00A46A84">
      <w:r>
        <w:separator/>
      </w:r>
    </w:p>
  </w:footnote>
  <w:footnote w:type="continuationSeparator" w:id="0">
    <w:p w:rsidR="00A46A84" w:rsidRDefault="00A46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DA" w:rsidRPr="001048DA" w:rsidRDefault="001048DA" w:rsidP="001048DA">
    <w:pPr>
      <w:pStyle w:val="Signature"/>
      <w:rPr>
        <w:b/>
      </w:rPr>
    </w:pPr>
    <w:r w:rsidRPr="001048DA">
      <w:rPr>
        <w:b/>
      </w:rPr>
      <w:t>G</w:t>
    </w:r>
    <w:r w:rsidR="008D3BC0">
      <w:rPr>
        <w:b/>
      </w:rPr>
      <w:t>eneral Services Administration -</w:t>
    </w:r>
    <w:r w:rsidRPr="001048DA">
      <w:rPr>
        <w:b/>
      </w:rPr>
      <w:t xml:space="preserve"> Federal Government Central Office Building</w:t>
    </w:r>
  </w:p>
  <w:p w:rsidR="003662BB" w:rsidRPr="006243B7" w:rsidRDefault="003662BB" w:rsidP="003662BB">
    <w:r>
      <w:rPr>
        <w:b/>
        <w:bCs/>
      </w:rPr>
      <w:t>Permit #6</w:t>
    </w:r>
    <w:r w:rsidR="001048DA">
      <w:rPr>
        <w:b/>
        <w:bCs/>
      </w:rPr>
      <w:t>716</w:t>
    </w:r>
    <w:r>
      <w:rPr>
        <w:b/>
        <w:bCs/>
      </w:rPr>
      <w:t xml:space="preserve"> </w:t>
    </w:r>
    <w:r w:rsidRPr="006B2371">
      <w:rPr>
        <w:b/>
      </w:rPr>
      <w:t>to</w:t>
    </w:r>
    <w:r w:rsidR="008D3BC0">
      <w:rPr>
        <w:b/>
      </w:rPr>
      <w:t xml:space="preserve"> Construct and </w:t>
    </w:r>
    <w:r>
      <w:rPr>
        <w:b/>
        <w:bCs/>
      </w:rPr>
      <w:t xml:space="preserve">Operate an Emergency Generator </w:t>
    </w:r>
  </w:p>
  <w:p w:rsidR="008B0C80" w:rsidRDefault="008D3BC0" w:rsidP="008B0C80">
    <w:pPr>
      <w:pStyle w:val="Header"/>
    </w:pPr>
    <w:r>
      <w:t>April 30</w:t>
    </w:r>
    <w:r w:rsidR="001048DA">
      <w:t>, 2013</w:t>
    </w:r>
  </w:p>
  <w:p w:rsidR="008B0C80" w:rsidRPr="005B24E6" w:rsidRDefault="008B0C80" w:rsidP="008B0C80">
    <w:pPr>
      <w:pStyle w:val="Header"/>
    </w:pPr>
    <w:r w:rsidRPr="005B24E6">
      <w:t xml:space="preserve">Page </w:t>
    </w:r>
    <w:r w:rsidR="005104C7">
      <w:fldChar w:fldCharType="begin"/>
    </w:r>
    <w:r w:rsidR="001F4668">
      <w:instrText xml:space="preserve"> PAGE </w:instrText>
    </w:r>
    <w:r w:rsidR="005104C7">
      <w:fldChar w:fldCharType="separate"/>
    </w:r>
    <w:r w:rsidR="00441E99">
      <w:rPr>
        <w:noProof/>
      </w:rPr>
      <w:t>2</w:t>
    </w:r>
    <w:r w:rsidR="005104C7">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14:anchorId="36926454" wp14:editId="291FB020">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938C8"/>
    <w:rsid w:val="00095EF0"/>
    <w:rsid w:val="000F0675"/>
    <w:rsid w:val="000F0F7C"/>
    <w:rsid w:val="000F5A76"/>
    <w:rsid w:val="001048DA"/>
    <w:rsid w:val="0011024E"/>
    <w:rsid w:val="001146D1"/>
    <w:rsid w:val="00117635"/>
    <w:rsid w:val="001310E0"/>
    <w:rsid w:val="00177B6C"/>
    <w:rsid w:val="00184A07"/>
    <w:rsid w:val="00194877"/>
    <w:rsid w:val="001A2D01"/>
    <w:rsid w:val="001C039F"/>
    <w:rsid w:val="001D5B4E"/>
    <w:rsid w:val="001F4668"/>
    <w:rsid w:val="001F715E"/>
    <w:rsid w:val="002460D7"/>
    <w:rsid w:val="00271FB2"/>
    <w:rsid w:val="00273CAE"/>
    <w:rsid w:val="00284344"/>
    <w:rsid w:val="002908A0"/>
    <w:rsid w:val="002C3391"/>
    <w:rsid w:val="002D0497"/>
    <w:rsid w:val="002E239A"/>
    <w:rsid w:val="002E37D1"/>
    <w:rsid w:val="00364338"/>
    <w:rsid w:val="003662BB"/>
    <w:rsid w:val="00367CDF"/>
    <w:rsid w:val="00377959"/>
    <w:rsid w:val="003B121B"/>
    <w:rsid w:val="003B2CC6"/>
    <w:rsid w:val="003C3FE2"/>
    <w:rsid w:val="00441E99"/>
    <w:rsid w:val="00447879"/>
    <w:rsid w:val="00451564"/>
    <w:rsid w:val="004557CD"/>
    <w:rsid w:val="00462A6E"/>
    <w:rsid w:val="00480BB8"/>
    <w:rsid w:val="00490886"/>
    <w:rsid w:val="00493CEA"/>
    <w:rsid w:val="00495FB7"/>
    <w:rsid w:val="004A1250"/>
    <w:rsid w:val="004C41B1"/>
    <w:rsid w:val="004D1B50"/>
    <w:rsid w:val="004E0D87"/>
    <w:rsid w:val="004E4A22"/>
    <w:rsid w:val="004F28D3"/>
    <w:rsid w:val="004F2948"/>
    <w:rsid w:val="004F7D23"/>
    <w:rsid w:val="00500AF8"/>
    <w:rsid w:val="0050170D"/>
    <w:rsid w:val="005104C7"/>
    <w:rsid w:val="0051575E"/>
    <w:rsid w:val="00540B79"/>
    <w:rsid w:val="00561103"/>
    <w:rsid w:val="0056640B"/>
    <w:rsid w:val="0057729C"/>
    <w:rsid w:val="005851B9"/>
    <w:rsid w:val="005A2EC4"/>
    <w:rsid w:val="005A6401"/>
    <w:rsid w:val="005C56C9"/>
    <w:rsid w:val="005D2B8D"/>
    <w:rsid w:val="005D72B7"/>
    <w:rsid w:val="0064606E"/>
    <w:rsid w:val="00653218"/>
    <w:rsid w:val="00656E0A"/>
    <w:rsid w:val="006764AE"/>
    <w:rsid w:val="00692A44"/>
    <w:rsid w:val="00693F63"/>
    <w:rsid w:val="006B03D4"/>
    <w:rsid w:val="00723B5D"/>
    <w:rsid w:val="0073637C"/>
    <w:rsid w:val="00737C82"/>
    <w:rsid w:val="00785ED5"/>
    <w:rsid w:val="007A6215"/>
    <w:rsid w:val="007F35DA"/>
    <w:rsid w:val="008044DA"/>
    <w:rsid w:val="008258F6"/>
    <w:rsid w:val="00854781"/>
    <w:rsid w:val="00882CD3"/>
    <w:rsid w:val="008B0C80"/>
    <w:rsid w:val="008B6DD4"/>
    <w:rsid w:val="008B769D"/>
    <w:rsid w:val="008C7A19"/>
    <w:rsid w:val="008D399E"/>
    <w:rsid w:val="008D3BC0"/>
    <w:rsid w:val="008D758D"/>
    <w:rsid w:val="008E0BA3"/>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4694"/>
    <w:rsid w:val="009C687A"/>
    <w:rsid w:val="009D04BA"/>
    <w:rsid w:val="009E3121"/>
    <w:rsid w:val="009E751B"/>
    <w:rsid w:val="00A1461F"/>
    <w:rsid w:val="00A147AA"/>
    <w:rsid w:val="00A25BF7"/>
    <w:rsid w:val="00A37A8B"/>
    <w:rsid w:val="00A405D7"/>
    <w:rsid w:val="00A40DB4"/>
    <w:rsid w:val="00A46A84"/>
    <w:rsid w:val="00A47251"/>
    <w:rsid w:val="00A533B7"/>
    <w:rsid w:val="00A67445"/>
    <w:rsid w:val="00A779B6"/>
    <w:rsid w:val="00A8483C"/>
    <w:rsid w:val="00A8624D"/>
    <w:rsid w:val="00A868DD"/>
    <w:rsid w:val="00A94AA8"/>
    <w:rsid w:val="00AB1DD3"/>
    <w:rsid w:val="00AB1F9A"/>
    <w:rsid w:val="00AB2615"/>
    <w:rsid w:val="00AD261D"/>
    <w:rsid w:val="00AE1998"/>
    <w:rsid w:val="00AF1F64"/>
    <w:rsid w:val="00AF2CF1"/>
    <w:rsid w:val="00B26DCC"/>
    <w:rsid w:val="00B331FC"/>
    <w:rsid w:val="00B521D5"/>
    <w:rsid w:val="00B576E1"/>
    <w:rsid w:val="00B57DAE"/>
    <w:rsid w:val="00B87ED0"/>
    <w:rsid w:val="00BC41C6"/>
    <w:rsid w:val="00BF45D3"/>
    <w:rsid w:val="00BF7EA2"/>
    <w:rsid w:val="00C0764F"/>
    <w:rsid w:val="00C227B4"/>
    <w:rsid w:val="00C304A8"/>
    <w:rsid w:val="00C55697"/>
    <w:rsid w:val="00C60895"/>
    <w:rsid w:val="00CC77E5"/>
    <w:rsid w:val="00CE5B65"/>
    <w:rsid w:val="00D14A19"/>
    <w:rsid w:val="00D26167"/>
    <w:rsid w:val="00D33BFC"/>
    <w:rsid w:val="00D40D15"/>
    <w:rsid w:val="00D40F43"/>
    <w:rsid w:val="00D41BDE"/>
    <w:rsid w:val="00D53F4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E20183"/>
    <w:rsid w:val="00E3266E"/>
    <w:rsid w:val="00E50EC8"/>
    <w:rsid w:val="00E54043"/>
    <w:rsid w:val="00E54C82"/>
    <w:rsid w:val="00E80D89"/>
    <w:rsid w:val="00EB7149"/>
    <w:rsid w:val="00EE3BEE"/>
    <w:rsid w:val="00F0380E"/>
    <w:rsid w:val="00F151E6"/>
    <w:rsid w:val="00F205C0"/>
    <w:rsid w:val="00F251EB"/>
    <w:rsid w:val="00F309AE"/>
    <w:rsid w:val="00F63F54"/>
    <w:rsid w:val="00F72407"/>
    <w:rsid w:val="00F74C9A"/>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82D9-CF1F-41E4-A41B-6201B006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2</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9084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5</cp:revision>
  <cp:lastPrinted>2011-03-18T03:14:00Z</cp:lastPrinted>
  <dcterms:created xsi:type="dcterms:W3CDTF">2013-03-24T02:02:00Z</dcterms:created>
  <dcterms:modified xsi:type="dcterms:W3CDTF">2013-03-24T02:05:00Z</dcterms:modified>
</cp:coreProperties>
</file>