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E3337E" w:rsidP="004A7E5A">
      <w:pPr>
        <w:rPr>
          <w:color w:val="000000"/>
        </w:rPr>
      </w:pPr>
      <w:r>
        <w:rPr>
          <w:color w:val="000000"/>
        </w:rPr>
        <w:t>March 12</w:t>
      </w:r>
      <w:r w:rsidR="00F34BE0">
        <w:rPr>
          <w:color w:val="000000"/>
        </w:rPr>
        <w:t>, 2013</w:t>
      </w:r>
    </w:p>
    <w:p w:rsidR="004A7E5A" w:rsidRDefault="004A7E5A" w:rsidP="004A7E5A">
      <w:pPr>
        <w:rPr>
          <w:color w:val="000000"/>
        </w:rPr>
      </w:pPr>
    </w:p>
    <w:p w:rsidR="004A7E5A" w:rsidRDefault="00F34BE0" w:rsidP="004A7E5A">
      <w:pPr>
        <w:rPr>
          <w:color w:val="000000"/>
        </w:rPr>
      </w:pPr>
      <w:r>
        <w:rPr>
          <w:color w:val="000000"/>
        </w:rPr>
        <w:t>Howard Shearer, CFO</w:t>
      </w:r>
    </w:p>
    <w:p w:rsidR="004A7E5A" w:rsidRDefault="00F34BE0" w:rsidP="004A7E5A">
      <w:pPr>
        <w:rPr>
          <w:color w:val="000000"/>
        </w:rPr>
      </w:pPr>
      <w:r>
        <w:rPr>
          <w:color w:val="000000"/>
        </w:rPr>
        <w:t>The Berg Corporation</w:t>
      </w:r>
    </w:p>
    <w:p w:rsidR="00F34BE0" w:rsidRDefault="00F34BE0" w:rsidP="004A7E5A">
      <w:pPr>
        <w:rPr>
          <w:color w:val="000000"/>
        </w:rPr>
      </w:pPr>
      <w:r>
        <w:rPr>
          <w:color w:val="000000"/>
        </w:rPr>
        <w:t xml:space="preserve">2519 </w:t>
      </w:r>
      <w:proofErr w:type="spellStart"/>
      <w:r>
        <w:rPr>
          <w:color w:val="000000"/>
        </w:rPr>
        <w:t>Wilkens</w:t>
      </w:r>
      <w:proofErr w:type="spellEnd"/>
      <w:r>
        <w:rPr>
          <w:color w:val="000000"/>
        </w:rPr>
        <w:t xml:space="preserve"> Avenue</w:t>
      </w:r>
    </w:p>
    <w:p w:rsidR="004A7E5A" w:rsidRDefault="00F34BE0" w:rsidP="004A7E5A">
      <w:pPr>
        <w:rPr>
          <w:color w:val="000000"/>
        </w:rPr>
      </w:pPr>
      <w:r>
        <w:rPr>
          <w:color w:val="000000"/>
        </w:rPr>
        <w:t>Baltimore, MD  21223</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700</w:t>
      </w:r>
      <w:r w:rsidR="004A7E5A">
        <w:rPr>
          <w:b/>
          <w:color w:val="000000"/>
        </w:rPr>
        <w:t xml:space="preserve">) to </w:t>
      </w:r>
      <w:r w:rsidR="00513067">
        <w:rPr>
          <w:b/>
          <w:color w:val="000000"/>
        </w:rPr>
        <w:t xml:space="preserve">Construct and </w:t>
      </w:r>
      <w:r w:rsidR="004A7E5A">
        <w:rPr>
          <w:b/>
          <w:color w:val="000000"/>
        </w:rPr>
        <w:t xml:space="preserve">Operate Portable Crushing Plant at </w:t>
      </w:r>
      <w:r w:rsidR="0003684C">
        <w:rPr>
          <w:b/>
          <w:color w:val="000000"/>
        </w:rPr>
        <w:t xml:space="preserve">2112 - 2146 Georgia </w:t>
      </w:r>
      <w:r w:rsidR="00513067">
        <w:rPr>
          <w:b/>
          <w:color w:val="000000"/>
        </w:rPr>
        <w:t>Avenue</w:t>
      </w:r>
      <w:r w:rsidR="00F34BE0">
        <w:rPr>
          <w:b/>
          <w:color w:val="000000"/>
        </w:rPr>
        <w:t xml:space="preserve"> NW</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Dear Mr. Shearer</w:t>
      </w:r>
      <w:r w:rsidR="004A7E5A">
        <w:rPr>
          <w:color w:val="000000"/>
        </w:rPr>
        <w:t>:</w:t>
      </w:r>
    </w:p>
    <w:p w:rsidR="004A7E5A" w:rsidRDefault="004A7E5A" w:rsidP="004A7E5A">
      <w:pPr>
        <w:ind w:right="-720"/>
        <w:rPr>
          <w:b/>
          <w:color w:val="000000"/>
        </w:rPr>
      </w:pPr>
    </w:p>
    <w:p w:rsidR="004A7E5A" w:rsidRDefault="004A7E5A" w:rsidP="004A7E5A">
      <w:pPr>
        <w:rPr>
          <w:color w:val="000000"/>
        </w:rPr>
      </w:pPr>
      <w:r>
        <w:rPr>
          <w:color w:val="000000"/>
        </w:rPr>
        <w:t xml:space="preserve">Pursuant to the requirements of Title 20 of the District of Columbia Municipal Regulations (20 DCMR), Section 200, permission for </w:t>
      </w:r>
      <w:r w:rsidR="00513067">
        <w:rPr>
          <w:color w:val="000000"/>
        </w:rPr>
        <w:t>The Berg Corporation</w:t>
      </w:r>
      <w:r>
        <w:rPr>
          <w:color w:val="000000"/>
        </w:rPr>
        <w:t xml:space="preserve">, (“the </w:t>
      </w:r>
      <w:proofErr w:type="spellStart"/>
      <w:r>
        <w:rPr>
          <w:color w:val="000000"/>
        </w:rPr>
        <w:t>permittee</w:t>
      </w:r>
      <w:proofErr w:type="spellEnd"/>
      <w:r>
        <w:rPr>
          <w:color w:val="000000"/>
        </w:rPr>
        <w:t xml:space="preserve">”) to construct and operate a Portable Crusher Plant at </w:t>
      </w:r>
      <w:r w:rsidR="0003684C">
        <w:rPr>
          <w:color w:val="000000"/>
        </w:rPr>
        <w:t xml:space="preserve">2112 - 2146 Georgia </w:t>
      </w:r>
      <w:r w:rsidR="00F34BE0">
        <w:rPr>
          <w:color w:val="000000"/>
        </w:rPr>
        <w:t>Avenue</w:t>
      </w:r>
      <w:r w:rsidR="00676CFF">
        <w:rPr>
          <w:color w:val="000000"/>
        </w:rPr>
        <w:t xml:space="preserve"> NW</w:t>
      </w:r>
      <w:r>
        <w:rPr>
          <w:color w:val="000000"/>
        </w:rPr>
        <w:t xml:space="preserve">, Washington, DC (“the site”), per the submitted plans, performance data, and specifications, is approved by the District Department of the Environment (“the Department”) subject to the following conditions: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The approved crushing equipment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FE0C8B">
        <w:t>April</w:t>
      </w:r>
      <w:r w:rsidR="0003684C">
        <w:t xml:space="preserve"> 12, 2014</w:t>
      </w:r>
      <w:r w:rsidR="00D56EC6" w:rsidRPr="005238C4">
        <w:t xml:space="preserve"> (20 DCMR 200.4). </w:t>
      </w:r>
      <w:r w:rsidR="0003684C">
        <w:t>If continued operation after this date is desired, the owner or operator shall submit an application for renewal.</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A7E5A" w:rsidP="004A7E5A">
      <w:pPr>
        <w:ind w:left="720" w:hanging="360"/>
      </w:pPr>
      <w:r w:rsidRPr="002B0C13">
        <w:t>d.</w:t>
      </w:r>
      <w:r w:rsidRPr="002B0C13">
        <w:tab/>
        <w:t xml:space="preserve">The Permittee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B65CFA" w:rsidRDefault="00B65CFA" w:rsidP="00F34BE0">
      <w:pPr>
        <w:tabs>
          <w:tab w:val="left" w:pos="-1440"/>
          <w:tab w:val="left" w:pos="-720"/>
          <w:tab w:val="left" w:pos="1080"/>
        </w:tabs>
      </w:pPr>
    </w:p>
    <w:p w:rsidR="004A7E5A" w:rsidRDefault="004A7E5A" w:rsidP="004A7E5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lastRenderedPageBreak/>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p>
    <w:p w:rsidR="00B65CFA" w:rsidRDefault="00B65CFA" w:rsidP="00F34BE0"/>
    <w:p w:rsidR="004A7E5A" w:rsidRDefault="004A7E5A" w:rsidP="004A7E5A">
      <w:pPr>
        <w:ind w:left="360" w:hanging="360"/>
      </w:pPr>
      <w:r>
        <w:t>III.</w:t>
      </w:r>
      <w:r>
        <w:tab/>
      </w:r>
      <w:r>
        <w:rPr>
          <w:u w:val="single"/>
        </w:rPr>
        <w:t>Operational Limitations:</w:t>
      </w:r>
    </w:p>
    <w:p w:rsidR="004A7E5A" w:rsidRDefault="004A7E5A" w:rsidP="004A7E5A">
      <w:pPr>
        <w:ind w:left="360" w:hanging="360"/>
      </w:pPr>
    </w:p>
    <w:p w:rsidR="004A7E5A" w:rsidRDefault="004A7E5A" w:rsidP="004A7E5A">
      <w:pPr>
        <w:numPr>
          <w:ilvl w:val="1"/>
          <w:numId w:val="1"/>
        </w:numPr>
        <w:tabs>
          <w:tab w:val="clear" w:pos="1590"/>
          <w:tab w:val="num" w:pos="720"/>
        </w:tabs>
        <w:ind w:left="720" w:hanging="360"/>
      </w:pPr>
      <w:r>
        <w:t>The crusher shall be operated for a maximum of one (1) shift</w:t>
      </w:r>
      <w:r w:rsidR="00513067">
        <w:t xml:space="preserve"> [</w:t>
      </w:r>
      <w:r w:rsidR="00F5377D">
        <w:t>eight (8</w:t>
      </w:r>
      <w:r w:rsidR="00F34BE0">
        <w:t>) hours</w:t>
      </w:r>
      <w:r w:rsidR="00513067">
        <w:t>]</w:t>
      </w:r>
      <w:r w:rsidR="00F34BE0">
        <w:t xml:space="preserve"> </w:t>
      </w:r>
      <w:r>
        <w:t>per day</w:t>
      </w:r>
      <w:r w:rsidR="00B65CFA">
        <w:t xml:space="preserve"> and</w:t>
      </w:r>
      <w:r w:rsidR="006D68DF">
        <w:t xml:space="preserve"> </w:t>
      </w:r>
      <w:r w:rsidR="00FE7EFF">
        <w:t>seven</w:t>
      </w:r>
      <w:r w:rsidR="00F34BE0">
        <w:t xml:space="preserve"> (7</w:t>
      </w:r>
      <w:r w:rsidR="00B65CFA">
        <w:t xml:space="preserve">) days per week </w:t>
      </w:r>
      <w:r>
        <w:t>for the duration of this permit.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4A7E5A" w:rsidRDefault="00CD1230" w:rsidP="00CD1230">
      <w:pPr>
        <w:ind w:left="720"/>
      </w:pPr>
      <w:r>
        <w:lastRenderedPageBreak/>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4A7E5A">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4A7E5A" w:rsidRDefault="004A7E5A" w:rsidP="004A7E5A">
      <w:pPr>
        <w:ind w:left="720"/>
      </w:pPr>
    </w:p>
    <w:p w:rsidR="004A7E5A" w:rsidRDefault="004A7E5A" w:rsidP="00CD1230">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lastRenderedPageBreak/>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 xml:space="preserve">Apply water sprays without creating a nuisance or </w:t>
      </w:r>
      <w:proofErr w:type="spellStart"/>
      <w:r>
        <w:t>ponding</w:t>
      </w:r>
      <w:proofErr w:type="spellEnd"/>
      <w:r>
        <w:t xml:space="preserve">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 xml:space="preserve">The crusher shall be fired only on diesel fuel with a maximum sulfur content of 500 </w:t>
      </w:r>
      <w:proofErr w:type="spellStart"/>
      <w:r>
        <w:t>ppm</w:t>
      </w:r>
      <w:proofErr w:type="spellEnd"/>
      <w:r>
        <w:t xml:space="preserve"> (0.05% by weight) and either a minimum </w:t>
      </w:r>
      <w:proofErr w:type="spellStart"/>
      <w:r>
        <w:t>cetane</w:t>
      </w:r>
      <w:proofErr w:type="spellEnd"/>
      <w:r>
        <w:t xml:space="preserve"> index of 40 or a maximum aromatic content of 35 volume percent. [40 CFR 60.4207(a)]</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C3059" w:rsidRDefault="00AC3059" w:rsidP="00AC3059">
      <w:pPr>
        <w:ind w:left="720" w:hanging="360"/>
      </w:pPr>
      <w:r>
        <w:t>a.</w:t>
      </w:r>
      <w:r>
        <w:tab/>
        <w:t xml:space="preserve">The </w:t>
      </w:r>
      <w:proofErr w:type="spellStart"/>
      <w:r>
        <w:t>permittee</w:t>
      </w:r>
      <w:proofErr w:type="spellEnd"/>
      <w:r>
        <w:t xml:space="preserve"> shall monitor the operating hours of the crusher either with the use of a non-resettable hour meter installed on the unit, or by recording the start and stop time of any operation of the unit and keeping a tally of the total number of operating hours since the issuance of this permit.</w:t>
      </w:r>
    </w:p>
    <w:p w:rsidR="00AC3059" w:rsidRDefault="00AC3059"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w:t>
      </w:r>
      <w:proofErr w:type="gramStart"/>
      <w:r>
        <w:t>III(</w:t>
      </w:r>
      <w:proofErr w:type="gramEnd"/>
      <w:r>
        <w:t>b) through III(g)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II(b) or II(d), prompt action shall be taken to correct the problem.  </w:t>
      </w:r>
      <w:r>
        <w:lastRenderedPageBreak/>
        <w:t xml:space="preserve">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C3059" w:rsidRDefault="00AC3059" w:rsidP="00AC3059">
      <w:pPr>
        <w:ind w:left="720" w:hanging="360"/>
      </w:pPr>
      <w:r>
        <w:t>a.</w:t>
      </w:r>
      <w:r>
        <w:tab/>
        <w:t xml:space="preserve">The </w:t>
      </w:r>
      <w:proofErr w:type="spellStart"/>
      <w:r>
        <w:t>permittee</w:t>
      </w:r>
      <w:proofErr w:type="spellEnd"/>
      <w:r>
        <w:t xml:space="preserve"> shall keep a record of the hours of operation of the crusher at the site.  This shall be kept, either by recording the initial starting hours shown on the non-resettable hour meter on the unit, or by keeping a log, updated daily, of each start and stop time of the unit with a sum of the total hours of operation that day.</w:t>
      </w:r>
    </w:p>
    <w:p w:rsidR="004A7E5A" w:rsidRDefault="004A7E5A" w:rsidP="004A7E5A">
      <w:pPr>
        <w:ind w:left="1080" w:hanging="360"/>
      </w:pPr>
    </w:p>
    <w:p w:rsidR="00AC3059" w:rsidRDefault="00AC3059" w:rsidP="00AC3059">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w:t>
      </w:r>
      <w:proofErr w:type="gramStart"/>
      <w:r>
        <w:t>III(</w:t>
      </w:r>
      <w:proofErr w:type="gramEnd"/>
      <w:r>
        <w:t>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w:t>
      </w:r>
      <w:proofErr w:type="gramStart"/>
      <w:r>
        <w:t>III(</w:t>
      </w:r>
      <w:proofErr w:type="gramEnd"/>
      <w:r>
        <w:t>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t>b.</w:t>
      </w:r>
      <w:r>
        <w:tab/>
        <w:t xml:space="preserve">As part of the letter submitted pursuant to Condition </w:t>
      </w:r>
      <w:proofErr w:type="gramStart"/>
      <w:r>
        <w:t>VI(</w:t>
      </w:r>
      <w:proofErr w:type="gramEnd"/>
      <w:r>
        <w:t xml:space="preserve">a), the </w:t>
      </w:r>
      <w:proofErr w:type="spellStart"/>
      <w:r>
        <w:t>permittee</w:t>
      </w:r>
      <w:proofErr w:type="spellEnd"/>
      <w:r>
        <w:t xml:space="preserve"> shall certify that the operations performed under the authority of this permit complied with the conditions of this permit.  If substantial deviations occurred, these shall be listed in the letter as exceptions to the certification of compliance.</w:t>
      </w:r>
    </w:p>
    <w:p w:rsidR="00AC3059" w:rsidRDefault="00AC3059" w:rsidP="00AC3059">
      <w:pPr>
        <w:rPr>
          <w:color w:val="000000"/>
        </w:rPr>
      </w:pPr>
      <w:r>
        <w:rPr>
          <w:color w:val="000000"/>
        </w:rPr>
        <w:lastRenderedPageBreak/>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7E" w:rsidRDefault="00E3337E">
      <w:r>
        <w:separator/>
      </w:r>
    </w:p>
  </w:endnote>
  <w:endnote w:type="continuationSeparator" w:id="0">
    <w:p w:rsidR="00E3337E" w:rsidRDefault="00E33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7E" w:rsidRPr="00A67445" w:rsidRDefault="00E3337E"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5724525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177AD1" w:rsidRPr="00177AD1">
      <w:pict>
        <v:line id="_x0000_s2049" style="position:absolute;left:0;text-align:left;z-index:251657728;mso-position-horizontal-relative:page;mso-position-vertical-relative:text" from="160.5pt,-9.95pt" to="567.7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E3337E" w:rsidRDefault="00E33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7E" w:rsidRDefault="00E3337E">
      <w:r>
        <w:separator/>
      </w:r>
    </w:p>
  </w:footnote>
  <w:footnote w:type="continuationSeparator" w:id="0">
    <w:p w:rsidR="00E3337E" w:rsidRDefault="00E33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7E" w:rsidRPr="006A1DC5" w:rsidRDefault="00E3337E" w:rsidP="0089300E">
    <w:pPr>
      <w:pStyle w:val="Header"/>
      <w:rPr>
        <w:b/>
      </w:rPr>
    </w:pPr>
    <w:r>
      <w:rPr>
        <w:b/>
      </w:rPr>
      <w:t>The Berg Corporation</w:t>
    </w:r>
  </w:p>
  <w:p w:rsidR="00E3337E" w:rsidRPr="006A1DC5" w:rsidRDefault="00E3337E" w:rsidP="0089300E">
    <w:pPr>
      <w:pStyle w:val="Header"/>
      <w:rPr>
        <w:b/>
      </w:rPr>
    </w:pPr>
    <w:r>
      <w:rPr>
        <w:b/>
      </w:rPr>
      <w:t>Permit #6700</w:t>
    </w:r>
    <w:r w:rsidRPr="006A1DC5">
      <w:rPr>
        <w:b/>
      </w:rPr>
      <w:t xml:space="preserve"> to </w:t>
    </w:r>
    <w:r w:rsidR="00F03ED5">
      <w:rPr>
        <w:b/>
      </w:rPr>
      <w:t xml:space="preserve">Construct and </w:t>
    </w:r>
    <w:r w:rsidRPr="006A1DC5">
      <w:rPr>
        <w:b/>
      </w:rPr>
      <w:t xml:space="preserve">Operate </w:t>
    </w:r>
    <w:r w:rsidR="00F03ED5">
      <w:rPr>
        <w:b/>
      </w:rPr>
      <w:t xml:space="preserve">a </w:t>
    </w:r>
    <w:r>
      <w:rPr>
        <w:b/>
      </w:rPr>
      <w:t>Portable Crusher Plant</w:t>
    </w:r>
  </w:p>
  <w:p w:rsidR="00E3337E" w:rsidRDefault="00E3337E" w:rsidP="0089300E">
    <w:pPr>
      <w:pStyle w:val="Header"/>
    </w:pPr>
    <w:r>
      <w:t>March 12, 2013</w:t>
    </w:r>
  </w:p>
  <w:p w:rsidR="00E3337E" w:rsidRDefault="00E3337E" w:rsidP="0089300E">
    <w:pPr>
      <w:pStyle w:val="Header"/>
      <w:rPr>
        <w:rStyle w:val="PageNumber"/>
      </w:rPr>
    </w:pPr>
    <w:r>
      <w:t xml:space="preserve">Page </w:t>
    </w:r>
    <w:r w:rsidR="00177AD1">
      <w:rPr>
        <w:rStyle w:val="PageNumber"/>
      </w:rPr>
      <w:fldChar w:fldCharType="begin"/>
    </w:r>
    <w:r>
      <w:rPr>
        <w:rStyle w:val="PageNumber"/>
      </w:rPr>
      <w:instrText xml:space="preserve"> PAGE </w:instrText>
    </w:r>
    <w:r w:rsidR="00177AD1">
      <w:rPr>
        <w:rStyle w:val="PageNumber"/>
      </w:rPr>
      <w:fldChar w:fldCharType="separate"/>
    </w:r>
    <w:r w:rsidR="00FE0C8B">
      <w:rPr>
        <w:rStyle w:val="PageNumber"/>
        <w:noProof/>
      </w:rPr>
      <w:t>2</w:t>
    </w:r>
    <w:r w:rsidR="00177AD1">
      <w:rPr>
        <w:rStyle w:val="PageNumber"/>
      </w:rPr>
      <w:fldChar w:fldCharType="end"/>
    </w:r>
  </w:p>
  <w:p w:rsidR="00E3337E" w:rsidRDefault="00E3337E"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7E" w:rsidRDefault="00E3337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E3337E" w:rsidRDefault="00E3337E" w:rsidP="008D399E">
    <w:pPr>
      <w:tabs>
        <w:tab w:val="left" w:pos="6553"/>
      </w:tabs>
      <w:spacing w:line="360" w:lineRule="auto"/>
      <w:jc w:val="center"/>
      <w:rPr>
        <w:b/>
      </w:rPr>
    </w:pPr>
    <w:r>
      <w:rPr>
        <w:b/>
      </w:rPr>
      <w:t xml:space="preserve"> District Department of the Environment</w:t>
    </w:r>
  </w:p>
  <w:p w:rsidR="00E3337E" w:rsidRDefault="00E3337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E3337E" w:rsidRDefault="00E3337E" w:rsidP="008D399E">
    <w:pPr>
      <w:pStyle w:val="Header"/>
    </w:pPr>
  </w:p>
  <w:p w:rsidR="00E3337E" w:rsidRDefault="00E3337E" w:rsidP="008D399E">
    <w:pPr>
      <w:pStyle w:val="Header"/>
    </w:pPr>
  </w:p>
  <w:p w:rsidR="00E3337E" w:rsidRDefault="00E3337E" w:rsidP="008D399E">
    <w:pPr>
      <w:pStyle w:val="Header"/>
    </w:pPr>
  </w:p>
  <w:p w:rsidR="00E3337E" w:rsidRDefault="00E3337E" w:rsidP="008D399E">
    <w:pPr>
      <w:pStyle w:val="Header"/>
    </w:pPr>
    <w:r>
      <w:t>AIR QUALITY DIVISION</w:t>
    </w:r>
  </w:p>
  <w:p w:rsidR="00E3337E" w:rsidRDefault="00E3337E" w:rsidP="008D399E">
    <w:pPr>
      <w:pStyle w:val="Header"/>
    </w:pPr>
  </w:p>
  <w:p w:rsidR="00E3337E" w:rsidRDefault="00E33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45AC"/>
    <w:rsid w:val="0003684C"/>
    <w:rsid w:val="0005177E"/>
    <w:rsid w:val="00071F3B"/>
    <w:rsid w:val="000938C8"/>
    <w:rsid w:val="000B3CFA"/>
    <w:rsid w:val="000D3E5C"/>
    <w:rsid w:val="001146D1"/>
    <w:rsid w:val="00117635"/>
    <w:rsid w:val="00177AD1"/>
    <w:rsid w:val="00177B6C"/>
    <w:rsid w:val="001A2D01"/>
    <w:rsid w:val="001C38F1"/>
    <w:rsid w:val="001C5110"/>
    <w:rsid w:val="00231440"/>
    <w:rsid w:val="00245AAF"/>
    <w:rsid w:val="00271FB2"/>
    <w:rsid w:val="002908A0"/>
    <w:rsid w:val="002D0497"/>
    <w:rsid w:val="002E239A"/>
    <w:rsid w:val="002E37D1"/>
    <w:rsid w:val="00316A75"/>
    <w:rsid w:val="00325858"/>
    <w:rsid w:val="00367CDF"/>
    <w:rsid w:val="00377959"/>
    <w:rsid w:val="003B2CC6"/>
    <w:rsid w:val="00436301"/>
    <w:rsid w:val="00451564"/>
    <w:rsid w:val="00453186"/>
    <w:rsid w:val="00462A6E"/>
    <w:rsid w:val="00466869"/>
    <w:rsid w:val="004A1250"/>
    <w:rsid w:val="004A7E5A"/>
    <w:rsid w:val="004C3615"/>
    <w:rsid w:val="004C41B1"/>
    <w:rsid w:val="004D1B50"/>
    <w:rsid w:val="004F7D23"/>
    <w:rsid w:val="005105F2"/>
    <w:rsid w:val="00513067"/>
    <w:rsid w:val="00561103"/>
    <w:rsid w:val="0056640B"/>
    <w:rsid w:val="0057729C"/>
    <w:rsid w:val="005A2EC4"/>
    <w:rsid w:val="005C56C9"/>
    <w:rsid w:val="005D2B8D"/>
    <w:rsid w:val="005E7F4E"/>
    <w:rsid w:val="005F6B2D"/>
    <w:rsid w:val="00653218"/>
    <w:rsid w:val="006764AE"/>
    <w:rsid w:val="00676CFF"/>
    <w:rsid w:val="00685F3F"/>
    <w:rsid w:val="006C0647"/>
    <w:rsid w:val="006D68DF"/>
    <w:rsid w:val="0070409E"/>
    <w:rsid w:val="00723B5D"/>
    <w:rsid w:val="0073637C"/>
    <w:rsid w:val="00737C82"/>
    <w:rsid w:val="00755E4C"/>
    <w:rsid w:val="00785ED5"/>
    <w:rsid w:val="00787204"/>
    <w:rsid w:val="007A6215"/>
    <w:rsid w:val="007C3DD0"/>
    <w:rsid w:val="007F35DA"/>
    <w:rsid w:val="00810DFB"/>
    <w:rsid w:val="008258F6"/>
    <w:rsid w:val="008336E8"/>
    <w:rsid w:val="00882CD3"/>
    <w:rsid w:val="0089300E"/>
    <w:rsid w:val="008B1736"/>
    <w:rsid w:val="008B769D"/>
    <w:rsid w:val="008C7A19"/>
    <w:rsid w:val="008D399E"/>
    <w:rsid w:val="008E0BA3"/>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147AA"/>
    <w:rsid w:val="00A25BF7"/>
    <w:rsid w:val="00A26010"/>
    <w:rsid w:val="00A36BC7"/>
    <w:rsid w:val="00A405D7"/>
    <w:rsid w:val="00A4287A"/>
    <w:rsid w:val="00A47251"/>
    <w:rsid w:val="00A533B7"/>
    <w:rsid w:val="00A67445"/>
    <w:rsid w:val="00A779B6"/>
    <w:rsid w:val="00A8483C"/>
    <w:rsid w:val="00A8624D"/>
    <w:rsid w:val="00A939E1"/>
    <w:rsid w:val="00A94AA8"/>
    <w:rsid w:val="00A9730B"/>
    <w:rsid w:val="00AA00DF"/>
    <w:rsid w:val="00AB1F9A"/>
    <w:rsid w:val="00AC3059"/>
    <w:rsid w:val="00AC35E8"/>
    <w:rsid w:val="00AD261D"/>
    <w:rsid w:val="00AD5BDC"/>
    <w:rsid w:val="00AF1F64"/>
    <w:rsid w:val="00B26DCC"/>
    <w:rsid w:val="00B331FC"/>
    <w:rsid w:val="00B338E5"/>
    <w:rsid w:val="00B576E1"/>
    <w:rsid w:val="00B57DAE"/>
    <w:rsid w:val="00B65CFA"/>
    <w:rsid w:val="00B87ED0"/>
    <w:rsid w:val="00BF45D3"/>
    <w:rsid w:val="00C04F1B"/>
    <w:rsid w:val="00C0764F"/>
    <w:rsid w:val="00C227B4"/>
    <w:rsid w:val="00C26C72"/>
    <w:rsid w:val="00C31F1A"/>
    <w:rsid w:val="00C55697"/>
    <w:rsid w:val="00C60895"/>
    <w:rsid w:val="00CA4017"/>
    <w:rsid w:val="00CC77E5"/>
    <w:rsid w:val="00CD1230"/>
    <w:rsid w:val="00CD168F"/>
    <w:rsid w:val="00CE5B65"/>
    <w:rsid w:val="00CF1625"/>
    <w:rsid w:val="00D00C58"/>
    <w:rsid w:val="00D33BFC"/>
    <w:rsid w:val="00D40D15"/>
    <w:rsid w:val="00D40F43"/>
    <w:rsid w:val="00D44E09"/>
    <w:rsid w:val="00D56EC6"/>
    <w:rsid w:val="00D66468"/>
    <w:rsid w:val="00D717A9"/>
    <w:rsid w:val="00D749C3"/>
    <w:rsid w:val="00D74A9D"/>
    <w:rsid w:val="00D85C17"/>
    <w:rsid w:val="00D9183E"/>
    <w:rsid w:val="00D94DF6"/>
    <w:rsid w:val="00D94F1D"/>
    <w:rsid w:val="00DA062F"/>
    <w:rsid w:val="00DA191B"/>
    <w:rsid w:val="00DC5687"/>
    <w:rsid w:val="00DD72E6"/>
    <w:rsid w:val="00DF1B00"/>
    <w:rsid w:val="00E20183"/>
    <w:rsid w:val="00E3337E"/>
    <w:rsid w:val="00E439A0"/>
    <w:rsid w:val="00E54043"/>
    <w:rsid w:val="00E54C82"/>
    <w:rsid w:val="00EB060B"/>
    <w:rsid w:val="00EB1756"/>
    <w:rsid w:val="00EE3BEE"/>
    <w:rsid w:val="00F0380E"/>
    <w:rsid w:val="00F03ED5"/>
    <w:rsid w:val="00F05965"/>
    <w:rsid w:val="00F151E6"/>
    <w:rsid w:val="00F205C0"/>
    <w:rsid w:val="00F251EB"/>
    <w:rsid w:val="00F34BE0"/>
    <w:rsid w:val="00F5377D"/>
    <w:rsid w:val="00FA350A"/>
    <w:rsid w:val="00FD6763"/>
    <w:rsid w:val="00FE0C8B"/>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6</Pages>
  <Words>1723</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2013-02-04T16:25:00Z</cp:lastPrinted>
  <dcterms:created xsi:type="dcterms:W3CDTF">2013-02-05T15:34:00Z</dcterms:created>
  <dcterms:modified xsi:type="dcterms:W3CDTF">2013-02-05T15:44:00Z</dcterms:modified>
</cp:coreProperties>
</file>